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E312" w14:textId="77777777" w:rsidR="008A14D9" w:rsidRPr="008A14D9" w:rsidRDefault="008A14D9" w:rsidP="008A14D9">
      <w:pPr>
        <w:numPr>
          <w:ilvl w:val="0"/>
          <w:numId w:val="1"/>
        </w:numPr>
        <w:shd w:val="clear" w:color="auto" w:fill="FFFFFF"/>
        <w:spacing w:before="100" w:beforeAutospacing="1" w:after="100" w:afterAutospacing="1" w:line="240" w:lineRule="auto"/>
        <w:rPr>
          <w:rFonts w:ascii="Roboto" w:eastAsia="Times New Roman" w:hAnsi="Roboto" w:cs="Times New Roman"/>
          <w:color w:val="7A7A7A"/>
          <w:sz w:val="24"/>
          <w:szCs w:val="24"/>
        </w:rPr>
      </w:pPr>
      <w:r w:rsidRPr="008A14D9">
        <w:rPr>
          <w:rFonts w:ascii="Arial" w:eastAsia="Times New Roman" w:hAnsi="Arial" w:cs="Arial"/>
          <w:b/>
          <w:bCs/>
          <w:color w:val="FF0000"/>
          <w:sz w:val="24"/>
          <w:szCs w:val="24"/>
        </w:rPr>
        <w:fldChar w:fldCharType="begin"/>
      </w:r>
      <w:r w:rsidRPr="008A14D9">
        <w:rPr>
          <w:rFonts w:ascii="Arial" w:eastAsia="Times New Roman" w:hAnsi="Arial" w:cs="Arial"/>
          <w:b/>
          <w:bCs/>
          <w:color w:val="FF0000"/>
          <w:sz w:val="24"/>
          <w:szCs w:val="24"/>
        </w:rPr>
        <w:instrText xml:space="preserve"> HYPERLINK "https://www.ncacbsa.org/george-mason/district-resources/flags-in-veterans-day-2/" </w:instrText>
      </w:r>
      <w:r w:rsidRPr="008A14D9">
        <w:rPr>
          <w:rFonts w:ascii="Arial" w:eastAsia="Times New Roman" w:hAnsi="Arial" w:cs="Arial"/>
          <w:b/>
          <w:bCs/>
          <w:color w:val="FF0000"/>
          <w:sz w:val="24"/>
          <w:szCs w:val="24"/>
        </w:rPr>
        <w:fldChar w:fldCharType="separate"/>
      </w:r>
      <w:r w:rsidRPr="008A14D9">
        <w:rPr>
          <w:rFonts w:ascii="Arial" w:eastAsia="Times New Roman" w:hAnsi="Arial" w:cs="Arial"/>
          <w:b/>
          <w:bCs/>
          <w:color w:val="0000FF"/>
          <w:sz w:val="24"/>
          <w:szCs w:val="24"/>
          <w:u w:val="single"/>
        </w:rPr>
        <w:t>Flags In</w:t>
      </w:r>
      <w:r w:rsidRPr="008A14D9">
        <w:rPr>
          <w:rFonts w:ascii="Arial" w:eastAsia="Times New Roman" w:hAnsi="Arial" w:cs="Arial"/>
          <w:b/>
          <w:bCs/>
          <w:color w:val="FF0000"/>
          <w:sz w:val="24"/>
          <w:szCs w:val="24"/>
          <w:u w:val="single"/>
        </w:rPr>
        <w:t> </w:t>
      </w:r>
      <w:r w:rsidRPr="008A14D9">
        <w:rPr>
          <w:rFonts w:ascii="Arial" w:eastAsia="Times New Roman" w:hAnsi="Arial" w:cs="Arial"/>
          <w:b/>
          <w:bCs/>
          <w:color w:val="0000FF"/>
          <w:sz w:val="24"/>
          <w:szCs w:val="24"/>
          <w:u w:val="single"/>
        </w:rPr>
        <w:t>(This</w:t>
      </w:r>
      <w:r w:rsidRPr="008A14D9">
        <w:rPr>
          <w:rFonts w:ascii="Arial" w:eastAsia="Times New Roman" w:hAnsi="Arial" w:cs="Arial"/>
          <w:b/>
          <w:bCs/>
          <w:color w:val="FF0000"/>
          <w:sz w:val="24"/>
          <w:szCs w:val="24"/>
          <w:u w:val="single"/>
        </w:rPr>
        <w:t> </w:t>
      </w:r>
      <w:r w:rsidRPr="008A14D9">
        <w:rPr>
          <w:rFonts w:ascii="Arial" w:eastAsia="Times New Roman" w:hAnsi="Arial" w:cs="Arial"/>
          <w:b/>
          <w:bCs/>
          <w:color w:val="0000FF"/>
          <w:sz w:val="24"/>
          <w:szCs w:val="24"/>
          <w:u w:val="single"/>
        </w:rPr>
        <w:t>Sunday, 11/7/21)</w:t>
      </w:r>
      <w:r w:rsidRPr="008A14D9">
        <w:rPr>
          <w:rFonts w:ascii="Arial" w:eastAsia="Times New Roman" w:hAnsi="Arial" w:cs="Arial"/>
          <w:b/>
          <w:bCs/>
          <w:color w:val="FF0000"/>
          <w:sz w:val="24"/>
          <w:szCs w:val="24"/>
        </w:rPr>
        <w:fldChar w:fldCharType="end"/>
      </w:r>
      <w:r w:rsidRPr="008A14D9">
        <w:rPr>
          <w:rFonts w:ascii="Roboto" w:eastAsia="Times New Roman" w:hAnsi="Roboto" w:cs="Times New Roman"/>
          <w:color w:val="7A7A7A"/>
          <w:sz w:val="24"/>
          <w:szCs w:val="24"/>
        </w:rPr>
        <w:t> </w:t>
      </w:r>
      <w:r w:rsidRPr="008A14D9">
        <w:rPr>
          <w:rFonts w:ascii="Arial" w:eastAsia="Times New Roman" w:hAnsi="Arial" w:cs="Arial"/>
          <w:color w:val="000000"/>
          <w:sz w:val="24"/>
          <w:szCs w:val="24"/>
        </w:rPr>
        <w:t>- Celebrate Veterans Day by joining George Mason District scout families at “Flags-in” – placing American Flags on the graves of veterans at the National Memorial Park (7482 Lee Highway, Falls Church, VA 22042). Starts at 12 noon.</w:t>
      </w:r>
    </w:p>
    <w:p w14:paraId="60D2082C" w14:textId="77777777" w:rsidR="008A14D9" w:rsidRPr="008A14D9" w:rsidRDefault="008A14D9" w:rsidP="008A14D9">
      <w:pPr>
        <w:numPr>
          <w:ilvl w:val="0"/>
          <w:numId w:val="1"/>
        </w:numPr>
        <w:shd w:val="clear" w:color="auto" w:fill="FFFFFF"/>
        <w:spacing w:before="100" w:beforeAutospacing="1" w:after="100" w:afterAutospacing="1" w:line="240" w:lineRule="auto"/>
        <w:rPr>
          <w:rFonts w:ascii="Roboto" w:eastAsia="Times New Roman" w:hAnsi="Roboto" w:cs="Times New Roman"/>
          <w:color w:val="7A7A7A"/>
          <w:sz w:val="24"/>
          <w:szCs w:val="24"/>
        </w:rPr>
      </w:pPr>
      <w:hyperlink r:id="rId5" w:history="1">
        <w:r w:rsidRPr="008A14D9">
          <w:rPr>
            <w:rFonts w:ascii="Arial" w:eastAsia="Times New Roman" w:hAnsi="Arial" w:cs="Arial"/>
            <w:b/>
            <w:bCs/>
            <w:color w:val="0000FF"/>
            <w:sz w:val="24"/>
            <w:szCs w:val="24"/>
            <w:u w:val="single"/>
          </w:rPr>
          <w:t>Akela’s Trail (formerly Pow Wow; Virtual)</w:t>
        </w:r>
      </w:hyperlink>
      <w:r w:rsidRPr="008A14D9">
        <w:rPr>
          <w:rFonts w:ascii="Arial" w:eastAsia="Times New Roman" w:hAnsi="Arial" w:cs="Arial"/>
          <w:color w:val="000000"/>
          <w:sz w:val="24"/>
          <w:szCs w:val="24"/>
        </w:rPr>
        <w:t> – 11/20 from 8:30am – noon via Zoom.  Offers a morning of classes for Cub leaders (including an introduction to Scoutbook).  Choose from 28 classes for your three sessions.</w:t>
      </w:r>
    </w:p>
    <w:p w14:paraId="749069A1" w14:textId="77777777" w:rsidR="008A14D9" w:rsidRPr="008A14D9" w:rsidRDefault="008A14D9" w:rsidP="008A14D9">
      <w:pPr>
        <w:numPr>
          <w:ilvl w:val="0"/>
          <w:numId w:val="1"/>
        </w:numPr>
        <w:shd w:val="clear" w:color="auto" w:fill="FFFFFF"/>
        <w:spacing w:before="100" w:beforeAutospacing="1" w:after="100" w:afterAutospacing="1" w:line="240" w:lineRule="auto"/>
        <w:rPr>
          <w:rFonts w:ascii="Roboto" w:eastAsia="Times New Roman" w:hAnsi="Roboto" w:cs="Times New Roman"/>
          <w:color w:val="7A7A7A"/>
          <w:sz w:val="24"/>
          <w:szCs w:val="24"/>
        </w:rPr>
      </w:pPr>
      <w:hyperlink r:id="rId6" w:history="1">
        <w:r w:rsidRPr="008A14D9">
          <w:rPr>
            <w:rFonts w:ascii="Arial" w:eastAsia="Times New Roman" w:hAnsi="Arial" w:cs="Arial"/>
            <w:b/>
            <w:bCs/>
            <w:color w:val="0000FF"/>
            <w:sz w:val="24"/>
            <w:szCs w:val="24"/>
            <w:u w:val="single"/>
          </w:rPr>
          <w:t>Citizenship in Society MB</w:t>
        </w:r>
      </w:hyperlink>
      <w:r w:rsidRPr="008A14D9">
        <w:rPr>
          <w:rFonts w:ascii="Arial" w:eastAsia="Times New Roman" w:hAnsi="Arial" w:cs="Arial"/>
          <w:color w:val="000000"/>
          <w:sz w:val="24"/>
          <w:szCs w:val="24"/>
        </w:rPr>
        <w:t xml:space="preserve"> – This new MB provides Scouts with opportunities to learn more about our world by encouraging them to explore information on diversity, equity, </w:t>
      </w:r>
      <w:proofErr w:type="gramStart"/>
      <w:r w:rsidRPr="008A14D9">
        <w:rPr>
          <w:rFonts w:ascii="Arial" w:eastAsia="Times New Roman" w:hAnsi="Arial" w:cs="Arial"/>
          <w:color w:val="000000"/>
          <w:sz w:val="24"/>
          <w:szCs w:val="24"/>
        </w:rPr>
        <w:t>inclusion</w:t>
      </w:r>
      <w:proofErr w:type="gramEnd"/>
      <w:r w:rsidRPr="008A14D9">
        <w:rPr>
          <w:rFonts w:ascii="Arial" w:eastAsia="Times New Roman" w:hAnsi="Arial" w:cs="Arial"/>
          <w:color w:val="000000"/>
          <w:sz w:val="24"/>
          <w:szCs w:val="24"/>
        </w:rPr>
        <w:t xml:space="preserve"> and ethical leadership.  This MB will become Eagle required on 7/1/22.</w:t>
      </w:r>
    </w:p>
    <w:p w14:paraId="63314A09" w14:textId="77777777" w:rsidR="008A14D9" w:rsidRPr="008A14D9" w:rsidRDefault="008A14D9" w:rsidP="008A14D9">
      <w:pPr>
        <w:numPr>
          <w:ilvl w:val="0"/>
          <w:numId w:val="1"/>
        </w:numPr>
        <w:shd w:val="clear" w:color="auto" w:fill="FFFFFF"/>
        <w:spacing w:before="100" w:beforeAutospacing="1" w:after="100" w:afterAutospacing="1" w:line="240" w:lineRule="auto"/>
        <w:rPr>
          <w:rFonts w:ascii="Roboto" w:eastAsia="Times New Roman" w:hAnsi="Roboto" w:cs="Times New Roman"/>
          <w:color w:val="7A7A7A"/>
          <w:sz w:val="24"/>
          <w:szCs w:val="24"/>
        </w:rPr>
      </w:pPr>
      <w:hyperlink r:id="rId7" w:history="1">
        <w:r w:rsidRPr="008A14D9">
          <w:rPr>
            <w:rFonts w:ascii="Arial" w:eastAsia="Times New Roman" w:hAnsi="Arial" w:cs="Arial"/>
            <w:b/>
            <w:bCs/>
            <w:color w:val="0000FF"/>
            <w:sz w:val="24"/>
            <w:szCs w:val="24"/>
            <w:u w:val="single"/>
          </w:rPr>
          <w:t>High Adventure</w:t>
        </w:r>
      </w:hyperlink>
      <w:r w:rsidRPr="008A14D9">
        <w:rPr>
          <w:rFonts w:ascii="Arial" w:eastAsia="Times New Roman" w:hAnsi="Arial" w:cs="Arial"/>
          <w:color w:val="000000"/>
          <w:sz w:val="24"/>
          <w:szCs w:val="24"/>
        </w:rPr>
        <w:t> bases open for 2022 registration.</w:t>
      </w:r>
    </w:p>
    <w:p w14:paraId="74F2218B" w14:textId="77777777" w:rsidR="008A14D9" w:rsidRPr="008A14D9" w:rsidRDefault="008A14D9" w:rsidP="008A14D9">
      <w:pPr>
        <w:numPr>
          <w:ilvl w:val="0"/>
          <w:numId w:val="1"/>
        </w:numPr>
        <w:shd w:val="clear" w:color="auto" w:fill="FFFFFF"/>
        <w:spacing w:before="100" w:beforeAutospacing="1" w:after="100" w:afterAutospacing="1" w:line="240" w:lineRule="auto"/>
        <w:rPr>
          <w:rFonts w:ascii="Roboto" w:eastAsia="Times New Roman" w:hAnsi="Roboto" w:cs="Times New Roman"/>
          <w:color w:val="7A7A7A"/>
          <w:sz w:val="24"/>
          <w:szCs w:val="24"/>
        </w:rPr>
      </w:pPr>
      <w:hyperlink r:id="rId8" w:history="1">
        <w:r w:rsidRPr="008A14D9">
          <w:rPr>
            <w:rFonts w:ascii="Arial" w:eastAsia="Times New Roman" w:hAnsi="Arial" w:cs="Arial"/>
            <w:b/>
            <w:bCs/>
            <w:color w:val="0000FF"/>
            <w:sz w:val="24"/>
            <w:szCs w:val="24"/>
            <w:u w:val="single"/>
          </w:rPr>
          <w:t>Charter Renewal</w:t>
        </w:r>
      </w:hyperlink>
      <w:r w:rsidRPr="008A14D9">
        <w:rPr>
          <w:rFonts w:ascii="Arial" w:eastAsia="Times New Roman" w:hAnsi="Arial" w:cs="Arial"/>
          <w:color w:val="000000"/>
          <w:sz w:val="24"/>
          <w:szCs w:val="24"/>
        </w:rPr>
        <w:t xml:space="preserve"> – About 75 percent of the Units have </w:t>
      </w:r>
      <w:proofErr w:type="gramStart"/>
      <w:r w:rsidRPr="008A14D9">
        <w:rPr>
          <w:rFonts w:ascii="Arial" w:eastAsia="Times New Roman" w:hAnsi="Arial" w:cs="Arial"/>
          <w:color w:val="000000"/>
          <w:sz w:val="24"/>
          <w:szCs w:val="24"/>
        </w:rPr>
        <w:t>are</w:t>
      </w:r>
      <w:proofErr w:type="gramEnd"/>
      <w:r w:rsidRPr="008A14D9">
        <w:rPr>
          <w:rFonts w:ascii="Arial" w:eastAsia="Times New Roman" w:hAnsi="Arial" w:cs="Arial"/>
          <w:color w:val="000000"/>
          <w:sz w:val="24"/>
          <w:szCs w:val="24"/>
        </w:rPr>
        <w:t xml:space="preserve"> progressing well on their Charter Renewal.  Please complete this process as soon as possible.</w:t>
      </w:r>
    </w:p>
    <w:p w14:paraId="07FDCF61" w14:textId="77777777" w:rsidR="008A14D9" w:rsidRPr="008A14D9" w:rsidRDefault="008A14D9" w:rsidP="008A14D9">
      <w:pPr>
        <w:numPr>
          <w:ilvl w:val="0"/>
          <w:numId w:val="1"/>
        </w:numPr>
        <w:shd w:val="clear" w:color="auto" w:fill="FFFFFF"/>
        <w:spacing w:before="100" w:beforeAutospacing="1" w:after="100" w:afterAutospacing="1" w:line="240" w:lineRule="auto"/>
        <w:rPr>
          <w:rFonts w:ascii="Roboto" w:eastAsia="Times New Roman" w:hAnsi="Roboto" w:cs="Times New Roman"/>
          <w:color w:val="7A7A7A"/>
          <w:sz w:val="24"/>
          <w:szCs w:val="24"/>
        </w:rPr>
      </w:pPr>
      <w:hyperlink r:id="rId9" w:history="1">
        <w:r w:rsidRPr="008A14D9">
          <w:rPr>
            <w:rFonts w:ascii="Arial" w:eastAsia="Times New Roman" w:hAnsi="Arial" w:cs="Arial"/>
            <w:b/>
            <w:bCs/>
            <w:color w:val="0000FF"/>
            <w:sz w:val="24"/>
            <w:szCs w:val="24"/>
            <w:u w:val="single"/>
          </w:rPr>
          <w:t>National Jamboree</w:t>
        </w:r>
      </w:hyperlink>
      <w:r w:rsidRPr="008A14D9">
        <w:rPr>
          <w:rFonts w:ascii="Arial" w:eastAsia="Times New Roman" w:hAnsi="Arial" w:cs="Arial"/>
          <w:color w:val="000000"/>
          <w:sz w:val="24"/>
          <w:szCs w:val="24"/>
        </w:rPr>
        <w:t> – 07/19/23 – 07/28/23 at Summit. </w:t>
      </w:r>
    </w:p>
    <w:p w14:paraId="2F0975B6" w14:textId="77777777" w:rsidR="008A14D9" w:rsidRPr="008A14D9" w:rsidRDefault="008A14D9" w:rsidP="008A14D9">
      <w:pPr>
        <w:numPr>
          <w:ilvl w:val="0"/>
          <w:numId w:val="1"/>
        </w:numPr>
        <w:shd w:val="clear" w:color="auto" w:fill="FFFFFF"/>
        <w:spacing w:before="100" w:beforeAutospacing="1" w:after="100" w:afterAutospacing="1" w:line="240" w:lineRule="auto"/>
        <w:rPr>
          <w:rFonts w:ascii="Roboto" w:eastAsia="Times New Roman" w:hAnsi="Roboto" w:cs="Times New Roman"/>
          <w:color w:val="7A7A7A"/>
          <w:sz w:val="24"/>
          <w:szCs w:val="24"/>
        </w:rPr>
      </w:pPr>
      <w:r w:rsidRPr="008A14D9">
        <w:rPr>
          <w:rFonts w:ascii="Roboto" w:eastAsia="Times New Roman" w:hAnsi="Roboto" w:cs="Times New Roman"/>
          <w:b/>
          <w:bCs/>
          <w:color w:val="000000"/>
          <w:sz w:val="24"/>
          <w:szCs w:val="24"/>
        </w:rPr>
        <w:t>iContact</w:t>
      </w:r>
      <w:r w:rsidRPr="008A14D9">
        <w:rPr>
          <w:rFonts w:ascii="Roboto" w:eastAsia="Times New Roman" w:hAnsi="Roboto" w:cs="Times New Roman"/>
          <w:color w:val="000000"/>
          <w:sz w:val="24"/>
          <w:szCs w:val="24"/>
        </w:rPr>
        <w:t xml:space="preserve"> – NCAC is moving to the iContact email list server service.  During the transition, some recipients that were previously removed from various email lists may receive email messages. This system will allow the recipients to easily Unsubscribe - </w:t>
      </w:r>
      <w:proofErr w:type="gramStart"/>
      <w:r w:rsidRPr="008A14D9">
        <w:rPr>
          <w:rFonts w:ascii="Roboto" w:eastAsia="Times New Roman" w:hAnsi="Roboto" w:cs="Times New Roman"/>
          <w:color w:val="000000"/>
          <w:sz w:val="24"/>
          <w:szCs w:val="24"/>
        </w:rPr>
        <w:t>similar to</w:t>
      </w:r>
      <w:proofErr w:type="gramEnd"/>
      <w:r w:rsidRPr="008A14D9">
        <w:rPr>
          <w:rFonts w:ascii="Roboto" w:eastAsia="Times New Roman" w:hAnsi="Roboto" w:cs="Times New Roman"/>
          <w:color w:val="000000"/>
          <w:sz w:val="24"/>
          <w:szCs w:val="24"/>
        </w:rPr>
        <w:t xml:space="preserve"> other email services. </w:t>
      </w:r>
      <w:r w:rsidRPr="008A14D9">
        <w:rPr>
          <w:rFonts w:ascii="Roboto" w:eastAsia="Times New Roman" w:hAnsi="Roboto" w:cs="Times New Roman"/>
          <w:color w:val="7A7A7A"/>
          <w:sz w:val="24"/>
          <w:szCs w:val="24"/>
        </w:rPr>
        <w:t> </w:t>
      </w:r>
    </w:p>
    <w:p w14:paraId="0CF61CF6" w14:textId="77777777" w:rsidR="00C70150" w:rsidRDefault="00C70150"/>
    <w:sectPr w:rsidR="00C70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8323B"/>
    <w:multiLevelType w:val="multilevel"/>
    <w:tmpl w:val="824E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8717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D9"/>
    <w:rsid w:val="002C5007"/>
    <w:rsid w:val="005B1E32"/>
    <w:rsid w:val="008A14D9"/>
    <w:rsid w:val="00C70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8151"/>
  <w15:chartTrackingRefBased/>
  <w15:docId w15:val="{33B1E09A-0438-41E1-9188-1726161D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14D9"/>
    <w:rPr>
      <w:color w:val="0000FF"/>
      <w:u w:val="single"/>
    </w:rPr>
  </w:style>
  <w:style w:type="character" w:styleId="Strong">
    <w:name w:val="Strong"/>
    <w:basedOn w:val="DefaultParagraphFont"/>
    <w:uiPriority w:val="22"/>
    <w:qFormat/>
    <w:rsid w:val="008A14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acbsa.org/recharter/" TargetMode="External"/><Relationship Id="rId3" Type="http://schemas.openxmlformats.org/officeDocument/2006/relationships/settings" Target="settings.xml"/><Relationship Id="rId7" Type="http://schemas.openxmlformats.org/officeDocument/2006/relationships/hyperlink" Target="https://www.scouting.org/outdooradventures/open4adven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coutingmagazine.org/2021/11/01/introducing-citizenship-in-society-the-bsas-newest-merit-badge/?utm_source=scoutingwire&amp;utm_campaign=swvolunteer11032021&amp;utm_medium=email&amp;utm_content=" TargetMode="External"/><Relationship Id="rId11" Type="http://schemas.openxmlformats.org/officeDocument/2006/relationships/theme" Target="theme/theme1.xml"/><Relationship Id="rId5" Type="http://schemas.openxmlformats.org/officeDocument/2006/relationships/hyperlink" Target="https://scoutingevent.com/082-5129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ambore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1</cp:revision>
  <dcterms:created xsi:type="dcterms:W3CDTF">2022-08-31T21:31:00Z</dcterms:created>
  <dcterms:modified xsi:type="dcterms:W3CDTF">2022-08-31T21:31:00Z</dcterms:modified>
</cp:coreProperties>
</file>